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8858AC">
        <w:rPr>
          <w:rFonts w:eastAsia="Times New Roman" w:cs="Times New Roman"/>
          <w:sz w:val="22"/>
          <w:lang w:eastAsia="ru-RU"/>
        </w:rPr>
        <w:t>Р</w:t>
      </w:r>
      <w:r w:rsidR="00840CCD">
        <w:rPr>
          <w:rFonts w:eastAsia="Times New Roman" w:cs="Times New Roman"/>
          <w:sz w:val="22"/>
          <w:lang w:eastAsia="ru-RU"/>
        </w:rPr>
        <w:t>717</w:t>
      </w:r>
      <w:r w:rsidR="00280A5C" w:rsidRPr="00280A5C">
        <w:rPr>
          <w:rFonts w:eastAsia="Times New Roman" w:cs="Times New Roman"/>
          <w:sz w:val="22"/>
          <w:lang w:eastAsia="ru-RU"/>
        </w:rPr>
        <w:t xml:space="preserve">-УСР-ОСР/21 от </w:t>
      </w:r>
      <w:r w:rsidR="00840CCD">
        <w:rPr>
          <w:rFonts w:eastAsia="Times New Roman" w:cs="Times New Roman"/>
          <w:sz w:val="22"/>
          <w:lang w:eastAsia="ru-RU"/>
        </w:rPr>
        <w:t>02</w:t>
      </w:r>
      <w:r w:rsidR="00243C24">
        <w:rPr>
          <w:rFonts w:eastAsia="Times New Roman" w:cs="Times New Roman"/>
          <w:sz w:val="22"/>
          <w:lang w:eastAsia="ru-RU"/>
        </w:rPr>
        <w:t>.12</w:t>
      </w:r>
      <w:r w:rsidR="00280A5C" w:rsidRPr="00280A5C">
        <w:rPr>
          <w:rFonts w:eastAsia="Times New Roman" w:cs="Times New Roman"/>
          <w:sz w:val="22"/>
          <w:lang w:eastAsia="ru-RU"/>
        </w:rPr>
        <w:t>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proofErr w:type="spellStart"/>
      <w:r w:rsidR="00840CCD">
        <w:rPr>
          <w:rFonts w:eastAsia="Times New Roman" w:cs="Times New Roman"/>
          <w:sz w:val="22"/>
          <w:lang w:eastAsia="ru-RU"/>
        </w:rPr>
        <w:t>Зенча</w:t>
      </w:r>
      <w:proofErr w:type="spellEnd"/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840CCD" w:rsidRPr="00840CCD">
        <w:rPr>
          <w:rFonts w:eastAsia="Times New Roman" w:cs="Times New Roman"/>
          <w:sz w:val="22"/>
          <w:lang w:eastAsia="ru-RU"/>
        </w:rPr>
        <w:t>Поставка системы офтальмологической лазерной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701"/>
        <w:gridCol w:w="2655"/>
        <w:gridCol w:w="1598"/>
      </w:tblGrid>
      <w:tr w:rsidR="002B66B1" w:rsidRPr="002B66B1" w:rsidTr="009D60E1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9D60E1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840CCD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27.01.2022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D360C" w:rsidRPr="00BD7674" w:rsidRDefault="00840CCD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CCD">
              <w:rPr>
                <w:rFonts w:ascii="Times New Roman" w:eastAsia="Calibri" w:hAnsi="Times New Roman" w:cs="Times New Roman"/>
                <w:sz w:val="20"/>
                <w:szCs w:val="20"/>
              </w:rPr>
              <w:t>35 390 135,29</w:t>
            </w:r>
          </w:p>
        </w:tc>
        <w:tc>
          <w:tcPr>
            <w:tcW w:w="1418" w:type="dxa"/>
            <w:vAlign w:val="center"/>
          </w:tcPr>
          <w:p w:rsidR="002B66B1" w:rsidRPr="00BD7674" w:rsidRDefault="008858A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302375"/>
    <w:rsid w:val="00536EAE"/>
    <w:rsid w:val="005C09FD"/>
    <w:rsid w:val="005D360C"/>
    <w:rsid w:val="005D4402"/>
    <w:rsid w:val="007C1611"/>
    <w:rsid w:val="00840CCD"/>
    <w:rsid w:val="00854827"/>
    <w:rsid w:val="008858AC"/>
    <w:rsid w:val="008C759E"/>
    <w:rsid w:val="008D1523"/>
    <w:rsid w:val="009D60E1"/>
    <w:rsid w:val="00A8394C"/>
    <w:rsid w:val="00B122F6"/>
    <w:rsid w:val="00BD7674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13</cp:revision>
  <cp:lastPrinted>2021-05-27T13:17:00Z</cp:lastPrinted>
  <dcterms:created xsi:type="dcterms:W3CDTF">2021-03-03T07:28:00Z</dcterms:created>
  <dcterms:modified xsi:type="dcterms:W3CDTF">2022-01-28T08:12:00Z</dcterms:modified>
</cp:coreProperties>
</file>